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F3" w:rsidRPr="00245BF3" w:rsidRDefault="00245BF3" w:rsidP="00245BF3">
      <w:pPr>
        <w:spacing w:before="100" w:beforeAutospacing="1" w:after="100" w:afterAutospacing="1" w:line="240" w:lineRule="auto"/>
        <w:ind w:right="180"/>
        <w:rPr>
          <w:rFonts w:ascii="Arial" w:hAnsi="Arial" w:cs="Arial"/>
          <w:b/>
          <w:color w:val="000000"/>
        </w:rPr>
      </w:pPr>
      <w:r w:rsidRPr="00245BF3">
        <w:rPr>
          <w:rFonts w:ascii="Arial" w:hAnsi="Arial" w:cs="Arial"/>
          <w:b/>
          <w:color w:val="000000"/>
        </w:rPr>
        <w:t>Hub is committed to delivering a high standard of claims management services to our clients.  We are very excited to be working with NRMC and their members and we will provide you with our top-notch service.</w:t>
      </w:r>
    </w:p>
    <w:p w:rsidR="00245BF3" w:rsidRPr="00245BF3" w:rsidRDefault="00245BF3" w:rsidP="00245BF3">
      <w:pPr>
        <w:pStyle w:val="Heading4"/>
        <w:spacing w:before="100" w:beforeAutospacing="1" w:after="100" w:afterAutospacing="1"/>
        <w:jc w:val="left"/>
        <w:rPr>
          <w:rFonts w:ascii="Arial" w:hAnsi="Arial" w:cs="Arial"/>
          <w:b w:val="0"/>
          <w:color w:val="FF0000"/>
          <w:sz w:val="22"/>
          <w:szCs w:val="22"/>
        </w:rPr>
      </w:pPr>
      <w:r w:rsidRPr="00245BF3">
        <w:rPr>
          <w:rFonts w:ascii="Arial" w:hAnsi="Arial" w:cs="Arial"/>
          <w:color w:val="005295"/>
          <w:sz w:val="22"/>
          <w:szCs w:val="22"/>
          <w:u w:val="single"/>
        </w:rPr>
        <w:t>When to report an incident or claim</w:t>
      </w:r>
      <w:proofErr w:type="gramStart"/>
      <w:r w:rsidRPr="00245BF3">
        <w:rPr>
          <w:rFonts w:ascii="Arial" w:hAnsi="Arial" w:cs="Arial"/>
          <w:color w:val="005295"/>
          <w:sz w:val="22"/>
          <w:szCs w:val="22"/>
          <w:u w:val="single"/>
        </w:rPr>
        <w:t>:</w:t>
      </w:r>
      <w:proofErr w:type="gramEnd"/>
      <w:r>
        <w:rPr>
          <w:rFonts w:ascii="Arial" w:hAnsi="Arial" w:cs="Arial"/>
          <w:color w:val="005295"/>
          <w:sz w:val="22"/>
          <w:szCs w:val="22"/>
          <w:u w:val="single"/>
        </w:rPr>
        <w:br/>
      </w:r>
      <w:r w:rsidRPr="00245BF3">
        <w:rPr>
          <w:rFonts w:ascii="Arial" w:hAnsi="Arial" w:cs="Arial"/>
          <w:b w:val="0"/>
          <w:sz w:val="22"/>
          <w:szCs w:val="22"/>
        </w:rPr>
        <w:t>We suggest that all claims, incidents or situations that may give rise to a claim be reported directly to the Hub claim department immediately</w:t>
      </w:r>
    </w:p>
    <w:p w:rsidR="00245BF3" w:rsidRPr="00245BF3" w:rsidRDefault="00245BF3" w:rsidP="00245BF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45BF3">
        <w:rPr>
          <w:rFonts w:ascii="Arial" w:hAnsi="Arial" w:cs="Arial"/>
          <w:b/>
          <w:color w:val="005295"/>
          <w:u w:val="single"/>
        </w:rPr>
        <w:t>How to report a claim</w:t>
      </w:r>
      <w:proofErr w:type="gramStart"/>
      <w:r w:rsidRPr="00245BF3">
        <w:rPr>
          <w:rFonts w:ascii="Arial" w:hAnsi="Arial" w:cs="Arial"/>
          <w:b/>
          <w:color w:val="005295"/>
          <w:u w:val="single"/>
        </w:rPr>
        <w:t>:</w:t>
      </w:r>
      <w:proofErr w:type="gramEnd"/>
      <w:r w:rsidRPr="00245BF3">
        <w:rPr>
          <w:rFonts w:ascii="Arial" w:hAnsi="Arial" w:cs="Arial"/>
          <w:b/>
          <w:color w:val="FF0000"/>
        </w:rPr>
        <w:br/>
      </w:r>
      <w:r w:rsidRPr="00245BF3">
        <w:rPr>
          <w:rFonts w:ascii="Arial" w:hAnsi="Arial" w:cs="Arial"/>
        </w:rPr>
        <w:t>The appropriate occurrence report attached  should be fully completed and emailed or faxed to the Hub Claim Department as follows:</w:t>
      </w:r>
    </w:p>
    <w:p w:rsidR="00245BF3" w:rsidRPr="00245BF3" w:rsidRDefault="007A2EC4" w:rsidP="00245BF3">
      <w:pPr>
        <w:pStyle w:val="BodyText"/>
        <w:spacing w:before="100" w:beforeAutospacing="1" w:after="100" w:afterAutospacing="1"/>
        <w:jc w:val="center"/>
        <w:rPr>
          <w:b/>
        </w:rPr>
      </w:pPr>
      <w:hyperlink r:id="rId6" w:history="1">
        <w:r w:rsidR="00245BF3" w:rsidRPr="00245BF3">
          <w:rPr>
            <w:rStyle w:val="Hyperlink"/>
            <w:b/>
          </w:rPr>
          <w:t>NRMCclaims@hubinternational.com</w:t>
        </w:r>
      </w:hyperlink>
    </w:p>
    <w:p w:rsidR="00245BF3" w:rsidRPr="00245BF3" w:rsidRDefault="00245BF3" w:rsidP="00245BF3">
      <w:pPr>
        <w:pStyle w:val="BodyText"/>
        <w:spacing w:before="100" w:beforeAutospacing="1" w:after="100" w:afterAutospacing="1"/>
        <w:jc w:val="center"/>
        <w:rPr>
          <w:b/>
        </w:rPr>
      </w:pPr>
      <w:proofErr w:type="gramStart"/>
      <w:r w:rsidRPr="00245BF3">
        <w:rPr>
          <w:b/>
        </w:rPr>
        <w:t>or</w:t>
      </w:r>
      <w:proofErr w:type="gramEnd"/>
    </w:p>
    <w:p w:rsidR="00245BF3" w:rsidRPr="00245BF3" w:rsidRDefault="00245BF3" w:rsidP="00245BF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245BF3">
        <w:rPr>
          <w:rFonts w:ascii="Arial" w:hAnsi="Arial" w:cs="Arial"/>
          <w:b/>
        </w:rPr>
        <w:t xml:space="preserve">Via Fax # </w:t>
      </w:r>
      <w:r w:rsidR="00416648">
        <w:rPr>
          <w:rFonts w:ascii="Arial" w:hAnsi="Arial" w:cs="Arial"/>
          <w:b/>
        </w:rPr>
        <w:t>(F) 917-934-4657 or 917-934-4536</w:t>
      </w:r>
    </w:p>
    <w:p w:rsidR="00245BF3" w:rsidRPr="00245BF3" w:rsidRDefault="00245BF3" w:rsidP="00245BF3">
      <w:pPr>
        <w:pStyle w:val="BodyText"/>
        <w:spacing w:before="100" w:beforeAutospacing="1" w:after="100" w:afterAutospacing="1"/>
        <w:jc w:val="center"/>
        <w:rPr>
          <w:b/>
          <w:color w:val="D06F1A"/>
          <w:u w:val="single"/>
        </w:rPr>
      </w:pPr>
      <w:proofErr w:type="gramStart"/>
      <w:r w:rsidRPr="00245BF3">
        <w:rPr>
          <w:b/>
          <w:color w:val="D06F1A"/>
          <w:u w:val="single"/>
        </w:rPr>
        <w:t>Your</w:t>
      </w:r>
      <w:proofErr w:type="gramEnd"/>
      <w:r w:rsidRPr="00245BF3">
        <w:rPr>
          <w:b/>
          <w:color w:val="D06F1A"/>
          <w:u w:val="single"/>
        </w:rPr>
        <w:t xml:space="preserve"> Claim Contact</w:t>
      </w:r>
    </w:p>
    <w:p w:rsidR="00245BF3" w:rsidRPr="00245BF3" w:rsidRDefault="00245BF3" w:rsidP="00245BF3">
      <w:pPr>
        <w:pStyle w:val="BodyText"/>
        <w:spacing w:before="100" w:beforeAutospacing="1" w:after="100" w:afterAutospacing="1"/>
        <w:jc w:val="center"/>
        <w:rPr>
          <w:b/>
          <w:bCs/>
        </w:rPr>
      </w:pPr>
      <w:r w:rsidRPr="00245BF3">
        <w:t>Hub International Northeast</w:t>
      </w:r>
      <w:r w:rsidRPr="00245BF3">
        <w:br/>
        <w:t>1065 Avenue of the Americas</w:t>
      </w:r>
      <w:r w:rsidRPr="00245BF3">
        <w:br/>
        <w:t>New York, NY 10018</w:t>
      </w:r>
    </w:p>
    <w:p w:rsidR="00245BF3" w:rsidRPr="00245BF3" w:rsidRDefault="00245BF3" w:rsidP="00245BF3">
      <w:pPr>
        <w:pStyle w:val="BodyText"/>
        <w:spacing w:before="100" w:beforeAutospacing="1" w:after="100" w:afterAutospacing="1"/>
        <w:jc w:val="center"/>
      </w:pPr>
      <w:r w:rsidRPr="00245BF3">
        <w:rPr>
          <w:b/>
          <w:bCs/>
          <w:color w:val="005295"/>
        </w:rPr>
        <w:t>Jill Fisher, AIC</w:t>
      </w:r>
      <w:r w:rsidRPr="00245BF3">
        <w:rPr>
          <w:b/>
          <w:bCs/>
        </w:rPr>
        <w:br/>
      </w:r>
      <w:r w:rsidRPr="00245BF3">
        <w:t>Senior Claims Examiner - Strategic Claims Management</w:t>
      </w:r>
      <w:r w:rsidRPr="00245BF3">
        <w:rPr>
          <w:b/>
        </w:rPr>
        <w:br/>
      </w:r>
      <w:r w:rsidRPr="00245BF3">
        <w:t>Direct Dial # 212-338-2338</w:t>
      </w:r>
      <w:r w:rsidRPr="00245BF3">
        <w:br/>
      </w:r>
      <w:hyperlink r:id="rId7" w:history="1">
        <w:r w:rsidRPr="00245BF3">
          <w:rPr>
            <w:rStyle w:val="Hyperlink"/>
          </w:rPr>
          <w:t>Jill.Fisher@hubinternational.com</w:t>
        </w:r>
      </w:hyperlink>
    </w:p>
    <w:p w:rsidR="00245BF3" w:rsidRPr="00245BF3" w:rsidRDefault="00245BF3" w:rsidP="00245BF3">
      <w:pPr>
        <w:pStyle w:val="BodyText"/>
        <w:spacing w:before="100" w:beforeAutospacing="1" w:after="100" w:afterAutospacing="1"/>
        <w:jc w:val="center"/>
        <w:rPr>
          <w:b/>
        </w:rPr>
      </w:pPr>
      <w:proofErr w:type="gramStart"/>
      <w:r w:rsidRPr="00245BF3">
        <w:rPr>
          <w:b/>
        </w:rPr>
        <w:t>or</w:t>
      </w:r>
      <w:proofErr w:type="gramEnd"/>
    </w:p>
    <w:p w:rsidR="007129EC" w:rsidRPr="00245BF3" w:rsidRDefault="00245BF3" w:rsidP="00245BF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noProof/>
        </w:rPr>
      </w:pPr>
      <w:r w:rsidRPr="00245BF3">
        <w:rPr>
          <w:rFonts w:ascii="Arial" w:hAnsi="Arial" w:cs="Arial"/>
          <w:b/>
          <w:noProof/>
          <w:color w:val="005295"/>
        </w:rPr>
        <w:t>Maryann Iannuzzo</w:t>
      </w:r>
      <w:r w:rsidRPr="00245BF3">
        <w:rPr>
          <w:rFonts w:ascii="Arial" w:hAnsi="Arial" w:cs="Arial"/>
          <w:b/>
          <w:noProof/>
        </w:rPr>
        <w:br/>
      </w:r>
      <w:r w:rsidRPr="00245BF3">
        <w:rPr>
          <w:rFonts w:ascii="Arial" w:hAnsi="Arial" w:cs="Arial"/>
        </w:rPr>
        <w:t>Senior Vice President - Strategic Claims Management</w:t>
      </w:r>
      <w:r w:rsidRPr="00245BF3">
        <w:rPr>
          <w:rFonts w:ascii="Arial" w:hAnsi="Arial" w:cs="Arial"/>
          <w:b/>
          <w:noProof/>
        </w:rPr>
        <w:br/>
      </w:r>
      <w:r w:rsidRPr="00245BF3">
        <w:rPr>
          <w:rFonts w:ascii="Arial" w:hAnsi="Arial" w:cs="Arial"/>
          <w:noProof/>
        </w:rPr>
        <w:t>Direct Dial # 212-338-2855</w:t>
      </w:r>
      <w:r w:rsidRPr="00245BF3">
        <w:rPr>
          <w:rFonts w:ascii="Arial" w:hAnsi="Arial" w:cs="Arial"/>
          <w:b/>
          <w:noProof/>
        </w:rPr>
        <w:br/>
      </w:r>
      <w:hyperlink r:id="rId8" w:history="1">
        <w:r w:rsidRPr="00245BF3">
          <w:rPr>
            <w:rStyle w:val="Hyperlink"/>
            <w:rFonts w:ascii="Arial" w:hAnsi="Arial" w:cs="Arial"/>
            <w:noProof/>
          </w:rPr>
          <w:t>maryann.iannuzzo@hubinternational.com</w:t>
        </w:r>
      </w:hyperlink>
    </w:p>
    <w:sectPr w:rsidR="007129EC" w:rsidRPr="00245BF3" w:rsidSect="00E56AAD">
      <w:head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8A" w:rsidRDefault="00F4698A" w:rsidP="009C779F">
      <w:pPr>
        <w:spacing w:after="0" w:line="240" w:lineRule="auto"/>
      </w:pPr>
      <w:r>
        <w:separator/>
      </w:r>
    </w:p>
  </w:endnote>
  <w:endnote w:type="continuationSeparator" w:id="0">
    <w:p w:rsidR="00F4698A" w:rsidRDefault="00F4698A" w:rsidP="009C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8A" w:rsidRDefault="00F4698A" w:rsidP="009C779F">
      <w:pPr>
        <w:spacing w:after="0" w:line="240" w:lineRule="auto"/>
      </w:pPr>
      <w:r>
        <w:separator/>
      </w:r>
    </w:p>
  </w:footnote>
  <w:footnote w:type="continuationSeparator" w:id="0">
    <w:p w:rsidR="00F4698A" w:rsidRDefault="00F4698A" w:rsidP="009C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9F" w:rsidRDefault="00E56AAD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6pt;margin-top:-29.7pt;width:208.1pt;height:76.6pt;z-index:251662336;mso-width-relative:margin;mso-height-relative:margin" filled="f" stroked="f">
          <v:textbox>
            <w:txbxContent>
              <w:p w:rsidR="009C779F" w:rsidRPr="00E56AAD" w:rsidRDefault="005348E6" w:rsidP="00A76B45">
                <w:pPr>
                  <w:spacing w:after="0" w:line="240" w:lineRule="auto"/>
                  <w:rPr>
                    <w:rFonts w:ascii="Arial" w:hAnsi="Arial" w:cs="Arial"/>
                    <w:sz w:val="52"/>
                    <w:szCs w:val="60"/>
                  </w:rPr>
                </w:pPr>
                <w:r w:rsidRPr="00E56AAD">
                  <w:rPr>
                    <w:rFonts w:ascii="Arial" w:hAnsi="Arial" w:cs="Arial"/>
                    <w:sz w:val="52"/>
                    <w:szCs w:val="60"/>
                  </w:rPr>
                  <w:t>Strategic Claims Management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3463925</wp:posOffset>
          </wp:positionH>
          <wp:positionV relativeFrom="paragraph">
            <wp:posOffset>-255270</wp:posOffset>
          </wp:positionV>
          <wp:extent cx="2202815" cy="574040"/>
          <wp:effectExtent l="19050" t="0" r="0" b="0"/>
          <wp:wrapSquare wrapText="bothSides"/>
          <wp:docPr id="2" name="Picture 6" descr="135162968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35162968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457.4pt;margin-top:-20.25pt;width:0;height:41.65pt;z-index:251666432;mso-position-horizontal-relative:text;mso-position-vertical-relative:text" o:connectortype="straight" strokeweight="1.5pt"/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5909310</wp:posOffset>
          </wp:positionH>
          <wp:positionV relativeFrom="paragraph">
            <wp:posOffset>-255270</wp:posOffset>
          </wp:positionV>
          <wp:extent cx="767715" cy="605790"/>
          <wp:effectExtent l="19050" t="0" r="0" b="0"/>
          <wp:wrapSquare wrapText="bothSides"/>
          <wp:docPr id="8" name="Picture 8" descr="HUB_LOGO_S_4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UB_LOGO_S_4C [Converted]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55" style="position:absolute;margin-left:-1in;margin-top:38.3pt;width:614pt;height:13.25pt;z-index:251663360;mso-position-horizontal-relative:text;mso-position-vertical-relative:text" fillcolor="#5191cd" stroked="f"/>
      </w:pict>
    </w:r>
  </w:p>
  <w:p w:rsidR="009C779F" w:rsidRDefault="009C77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0285"/>
    <w:rsid w:val="00024439"/>
    <w:rsid w:val="00050AC7"/>
    <w:rsid w:val="0008533D"/>
    <w:rsid w:val="000B008A"/>
    <w:rsid w:val="000D638A"/>
    <w:rsid w:val="000E4FCD"/>
    <w:rsid w:val="00136F5A"/>
    <w:rsid w:val="0018381F"/>
    <w:rsid w:val="001A7C0C"/>
    <w:rsid w:val="001E3F4A"/>
    <w:rsid w:val="001F1AE5"/>
    <w:rsid w:val="00203152"/>
    <w:rsid w:val="00225E28"/>
    <w:rsid w:val="00233F88"/>
    <w:rsid w:val="00242AD6"/>
    <w:rsid w:val="00245BF3"/>
    <w:rsid w:val="00256310"/>
    <w:rsid w:val="00271B46"/>
    <w:rsid w:val="00277CD5"/>
    <w:rsid w:val="002868F8"/>
    <w:rsid w:val="00287D96"/>
    <w:rsid w:val="00291F52"/>
    <w:rsid w:val="002A65F9"/>
    <w:rsid w:val="002B06ED"/>
    <w:rsid w:val="002D5D1B"/>
    <w:rsid w:val="00310B1F"/>
    <w:rsid w:val="003600EC"/>
    <w:rsid w:val="00366C22"/>
    <w:rsid w:val="00371A4D"/>
    <w:rsid w:val="00383603"/>
    <w:rsid w:val="003E7512"/>
    <w:rsid w:val="00401999"/>
    <w:rsid w:val="00416648"/>
    <w:rsid w:val="004403BE"/>
    <w:rsid w:val="0045391C"/>
    <w:rsid w:val="00457A66"/>
    <w:rsid w:val="00472756"/>
    <w:rsid w:val="00491A7A"/>
    <w:rsid w:val="004E010C"/>
    <w:rsid w:val="00512340"/>
    <w:rsid w:val="0051676F"/>
    <w:rsid w:val="00527F89"/>
    <w:rsid w:val="005348E6"/>
    <w:rsid w:val="00553886"/>
    <w:rsid w:val="0056111D"/>
    <w:rsid w:val="00563371"/>
    <w:rsid w:val="005704D9"/>
    <w:rsid w:val="0059441F"/>
    <w:rsid w:val="005D16BB"/>
    <w:rsid w:val="005D651D"/>
    <w:rsid w:val="006407D9"/>
    <w:rsid w:val="00645BF5"/>
    <w:rsid w:val="00693E09"/>
    <w:rsid w:val="006A29D5"/>
    <w:rsid w:val="006B7536"/>
    <w:rsid w:val="006B76CC"/>
    <w:rsid w:val="006E069D"/>
    <w:rsid w:val="006E1EFF"/>
    <w:rsid w:val="006E7E82"/>
    <w:rsid w:val="006F3B17"/>
    <w:rsid w:val="0070440A"/>
    <w:rsid w:val="007129EC"/>
    <w:rsid w:val="0072614A"/>
    <w:rsid w:val="0076186A"/>
    <w:rsid w:val="00761BB1"/>
    <w:rsid w:val="00762936"/>
    <w:rsid w:val="007A2EC4"/>
    <w:rsid w:val="0081550B"/>
    <w:rsid w:val="008173CB"/>
    <w:rsid w:val="00827AA4"/>
    <w:rsid w:val="0084206B"/>
    <w:rsid w:val="00847627"/>
    <w:rsid w:val="008622EC"/>
    <w:rsid w:val="00891B43"/>
    <w:rsid w:val="008A5550"/>
    <w:rsid w:val="008B47E7"/>
    <w:rsid w:val="008E1C1D"/>
    <w:rsid w:val="008E3907"/>
    <w:rsid w:val="009115C8"/>
    <w:rsid w:val="0092497E"/>
    <w:rsid w:val="00934A93"/>
    <w:rsid w:val="009354A2"/>
    <w:rsid w:val="009416EC"/>
    <w:rsid w:val="00943C7B"/>
    <w:rsid w:val="009513F7"/>
    <w:rsid w:val="009B08C3"/>
    <w:rsid w:val="009C779F"/>
    <w:rsid w:val="009D4A4D"/>
    <w:rsid w:val="00A0626F"/>
    <w:rsid w:val="00A24E50"/>
    <w:rsid w:val="00A31EFB"/>
    <w:rsid w:val="00A40916"/>
    <w:rsid w:val="00A754DB"/>
    <w:rsid w:val="00A76B45"/>
    <w:rsid w:val="00A808B8"/>
    <w:rsid w:val="00AA4AE6"/>
    <w:rsid w:val="00AC679B"/>
    <w:rsid w:val="00AC7A69"/>
    <w:rsid w:val="00AC7E70"/>
    <w:rsid w:val="00AE2FC6"/>
    <w:rsid w:val="00B1587D"/>
    <w:rsid w:val="00B21175"/>
    <w:rsid w:val="00B26B36"/>
    <w:rsid w:val="00B26F76"/>
    <w:rsid w:val="00B40F62"/>
    <w:rsid w:val="00B549EE"/>
    <w:rsid w:val="00B55AAE"/>
    <w:rsid w:val="00B846D3"/>
    <w:rsid w:val="00B96B51"/>
    <w:rsid w:val="00BB0CC4"/>
    <w:rsid w:val="00BB2995"/>
    <w:rsid w:val="00BB3075"/>
    <w:rsid w:val="00BC0E4C"/>
    <w:rsid w:val="00BF3B99"/>
    <w:rsid w:val="00C32223"/>
    <w:rsid w:val="00C65886"/>
    <w:rsid w:val="00C65C66"/>
    <w:rsid w:val="00C80DCE"/>
    <w:rsid w:val="00CB0285"/>
    <w:rsid w:val="00CC315F"/>
    <w:rsid w:val="00D255EA"/>
    <w:rsid w:val="00D3760C"/>
    <w:rsid w:val="00D46C6B"/>
    <w:rsid w:val="00D87D10"/>
    <w:rsid w:val="00DB259C"/>
    <w:rsid w:val="00DC4B52"/>
    <w:rsid w:val="00DC62D3"/>
    <w:rsid w:val="00DE51B9"/>
    <w:rsid w:val="00DF2D58"/>
    <w:rsid w:val="00E01D60"/>
    <w:rsid w:val="00E0649A"/>
    <w:rsid w:val="00E12F56"/>
    <w:rsid w:val="00E347A4"/>
    <w:rsid w:val="00E37328"/>
    <w:rsid w:val="00E4101A"/>
    <w:rsid w:val="00E56AAD"/>
    <w:rsid w:val="00E8157D"/>
    <w:rsid w:val="00EC2011"/>
    <w:rsid w:val="00ED0D42"/>
    <w:rsid w:val="00EF464C"/>
    <w:rsid w:val="00F14607"/>
    <w:rsid w:val="00F161EB"/>
    <w:rsid w:val="00F16D82"/>
    <w:rsid w:val="00F16DD5"/>
    <w:rsid w:val="00F4698A"/>
    <w:rsid w:val="00F55199"/>
    <w:rsid w:val="00F702A7"/>
    <w:rsid w:val="00FB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A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45BF3"/>
    <w:pPr>
      <w:keepNext/>
      <w:spacing w:after="0" w:line="240" w:lineRule="auto"/>
      <w:jc w:val="both"/>
      <w:outlineLvl w:val="3"/>
    </w:pPr>
    <w:rPr>
      <w:rFonts w:ascii="Arial Narrow" w:eastAsia="Times New Roman" w:hAnsi="Arial Narrow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9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C7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7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9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45BF3"/>
    <w:rPr>
      <w:rFonts w:ascii="Arial Narrow" w:eastAsia="Times New Roman" w:hAnsi="Arial Narrow"/>
      <w:b/>
      <w:sz w:val="24"/>
      <w:szCs w:val="24"/>
    </w:rPr>
  </w:style>
  <w:style w:type="paragraph" w:styleId="BodyText">
    <w:name w:val="Body Text"/>
    <w:basedOn w:val="Normal"/>
    <w:link w:val="BodyTextChar"/>
    <w:semiHidden/>
    <w:rsid w:val="00245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245BF3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5BF3"/>
    <w:rPr>
      <w:color w:val="0000FF" w:themeColor="hyperlink"/>
      <w:u w:val="single"/>
    </w:rPr>
  </w:style>
  <w:style w:type="character" w:customStyle="1" w:styleId="wsite-logo1">
    <w:name w:val="wsite-logo1"/>
    <w:basedOn w:val="DefaultParagraphFont"/>
    <w:rsid w:val="00E56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n.iannuzzo@hubinternation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ll.Fisher@hubinternation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RMCclaims@hubinternationa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eighborhoodris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ivy.fischer</dc:creator>
  <cp:lastModifiedBy>Boodram, Danny</cp:lastModifiedBy>
  <cp:revision>3</cp:revision>
  <dcterms:created xsi:type="dcterms:W3CDTF">2013-10-28T21:45:00Z</dcterms:created>
  <dcterms:modified xsi:type="dcterms:W3CDTF">2013-12-03T18:42:00Z</dcterms:modified>
</cp:coreProperties>
</file>